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7764A" w14:textId="320F6169" w:rsidR="00724764" w:rsidRPr="00AF06EF" w:rsidRDefault="00724764" w:rsidP="00724764">
      <w:pPr>
        <w:rPr>
          <w:rFonts w:ascii="Arial" w:hAnsi="Arial" w:cs="Arial"/>
        </w:rPr>
      </w:pPr>
      <w:r w:rsidRPr="00AF06EF">
        <w:rPr>
          <w:rFonts w:ascii="Arial" w:hAnsi="Arial" w:cs="Arial"/>
          <w:b/>
        </w:rPr>
        <w:t xml:space="preserve">Project: </w:t>
      </w:r>
      <w:r w:rsidRPr="00AF06EF">
        <w:rPr>
          <w:rFonts w:ascii="Arial" w:hAnsi="Arial" w:cs="Arial"/>
        </w:rPr>
        <w:t>Justice Hub</w:t>
      </w:r>
    </w:p>
    <w:p w14:paraId="1318CEF1" w14:textId="5CABB2E9" w:rsidR="00724764" w:rsidRPr="00AF06EF" w:rsidRDefault="00724764" w:rsidP="00724764">
      <w:pPr>
        <w:rPr>
          <w:rFonts w:ascii="Arial" w:hAnsi="Arial" w:cs="Arial"/>
        </w:rPr>
      </w:pPr>
      <w:r w:rsidRPr="00AF06EF">
        <w:rPr>
          <w:rFonts w:ascii="Arial" w:hAnsi="Arial" w:cs="Arial"/>
          <w:b/>
        </w:rPr>
        <w:t xml:space="preserve">Organization: </w:t>
      </w:r>
      <w:r w:rsidRPr="00AF06EF">
        <w:rPr>
          <w:rFonts w:ascii="Arial" w:hAnsi="Arial" w:cs="Arial"/>
        </w:rPr>
        <w:t>International Bridges to Justice</w:t>
      </w:r>
    </w:p>
    <w:p w14:paraId="48E240EA" w14:textId="41FB8ABB" w:rsidR="00482A32" w:rsidRPr="00AF06EF" w:rsidRDefault="00724764" w:rsidP="00724764">
      <w:pPr>
        <w:rPr>
          <w:rFonts w:ascii="Arial" w:hAnsi="Arial" w:cs="Arial"/>
        </w:rPr>
      </w:pPr>
      <w:r w:rsidRPr="00AF06EF">
        <w:rPr>
          <w:rFonts w:ascii="Arial" w:hAnsi="Arial" w:cs="Arial"/>
          <w:b/>
        </w:rPr>
        <w:t xml:space="preserve">Date: </w:t>
      </w:r>
      <w:r w:rsidRPr="00AF06EF">
        <w:rPr>
          <w:rFonts w:ascii="Arial" w:hAnsi="Arial" w:cs="Arial"/>
        </w:rPr>
        <w:t>3.25.19</w:t>
      </w:r>
    </w:p>
    <w:p w14:paraId="6A060BF6" w14:textId="59BF9A1D" w:rsidR="00724764" w:rsidRPr="00AF06EF" w:rsidRDefault="00724764" w:rsidP="00724764">
      <w:pPr>
        <w:rPr>
          <w:rFonts w:ascii="Arial" w:hAnsi="Arial" w:cs="Arial"/>
        </w:rPr>
      </w:pPr>
      <w:r w:rsidRPr="00AF06EF">
        <w:rPr>
          <w:rFonts w:ascii="Arial" w:hAnsi="Arial" w:cs="Arial"/>
          <w:b/>
        </w:rPr>
        <w:t xml:space="preserve">Github: </w:t>
      </w:r>
      <w:r w:rsidRPr="00AF06EF">
        <w:rPr>
          <w:rFonts w:ascii="Arial" w:hAnsi="Arial" w:cs="Arial"/>
        </w:rPr>
        <w:t>https://github.com/changeplusplus/JusticeHub</w:t>
      </w:r>
    </w:p>
    <w:p w14:paraId="12FE76CC" w14:textId="5D53BD0C" w:rsidR="00724764" w:rsidRPr="00AF06EF" w:rsidRDefault="00724764" w:rsidP="00724764">
      <w:pPr>
        <w:rPr>
          <w:rFonts w:ascii="Arial" w:hAnsi="Arial" w:cs="Arial"/>
        </w:rPr>
      </w:pPr>
      <w:r w:rsidRPr="00AF06EF">
        <w:rPr>
          <w:rFonts w:ascii="Arial" w:hAnsi="Arial" w:cs="Arial"/>
          <w:b/>
        </w:rPr>
        <w:t xml:space="preserve">Project Manager: </w:t>
      </w:r>
      <w:r w:rsidRPr="00AF06EF">
        <w:rPr>
          <w:rFonts w:ascii="Arial" w:hAnsi="Arial" w:cs="Arial"/>
        </w:rPr>
        <w:t>James Raubenheimer</w:t>
      </w:r>
    </w:p>
    <w:p w14:paraId="2D86A8B1" w14:textId="20551712" w:rsidR="00724764" w:rsidRPr="00AF06EF" w:rsidRDefault="00724764" w:rsidP="00724764">
      <w:pPr>
        <w:rPr>
          <w:rFonts w:ascii="Arial" w:hAnsi="Arial" w:cs="Arial"/>
        </w:rPr>
      </w:pPr>
      <w:r w:rsidRPr="00AF06EF">
        <w:rPr>
          <w:rFonts w:ascii="Arial" w:hAnsi="Arial" w:cs="Arial"/>
          <w:b/>
        </w:rPr>
        <w:t xml:space="preserve">Project Manager Contact: </w:t>
      </w:r>
      <w:hyperlink r:id="rId6" w:history="1">
        <w:r w:rsidRPr="00AF06EF">
          <w:rPr>
            <w:rStyle w:val="Hyperlink"/>
            <w:rFonts w:ascii="Arial" w:hAnsi="Arial" w:cs="Arial"/>
          </w:rPr>
          <w:t>james.s.raubenheimer@vanderbilt.edu</w:t>
        </w:r>
      </w:hyperlink>
    </w:p>
    <w:p w14:paraId="7B62D252" w14:textId="192B8A41" w:rsidR="00724764" w:rsidRPr="00AF06EF" w:rsidRDefault="00724764" w:rsidP="00724764">
      <w:pPr>
        <w:rPr>
          <w:rFonts w:ascii="Arial" w:hAnsi="Arial" w:cs="Arial"/>
        </w:rPr>
      </w:pPr>
    </w:p>
    <w:p w14:paraId="366399D5" w14:textId="5E39C002" w:rsidR="00724764" w:rsidRPr="00AF06EF" w:rsidRDefault="00724764" w:rsidP="00724764">
      <w:pPr>
        <w:rPr>
          <w:rFonts w:ascii="Arial" w:hAnsi="Arial" w:cs="Arial"/>
          <w:b/>
        </w:rPr>
      </w:pPr>
      <w:r w:rsidRPr="00AF06EF">
        <w:rPr>
          <w:rFonts w:ascii="Arial" w:hAnsi="Arial" w:cs="Arial"/>
          <w:b/>
        </w:rPr>
        <w:t xml:space="preserve">Created Screens: </w:t>
      </w:r>
    </w:p>
    <w:p w14:paraId="517BDD96" w14:textId="6887F0FA" w:rsidR="00724764" w:rsidRPr="00AF06EF" w:rsidRDefault="00724764" w:rsidP="00724764">
      <w:pPr>
        <w:rPr>
          <w:rFonts w:ascii="Arial" w:hAnsi="Arial" w:cs="Arial"/>
          <w:noProof/>
        </w:rPr>
      </w:pPr>
      <w:r w:rsidRPr="00AF06EF">
        <w:rPr>
          <w:rFonts w:ascii="Arial" w:hAnsi="Arial" w:cs="Arial"/>
        </w:rPr>
        <w:drawing>
          <wp:inline distT="0" distB="0" distL="0" distR="0" wp14:anchorId="57C88341" wp14:editId="04A27733">
            <wp:extent cx="1537511" cy="2765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46799" cy="2782485"/>
                    </a:xfrm>
                    <a:prstGeom prst="rect">
                      <a:avLst/>
                    </a:prstGeom>
                  </pic:spPr>
                </pic:pic>
              </a:graphicData>
            </a:graphic>
          </wp:inline>
        </w:drawing>
      </w:r>
      <w:r w:rsidRPr="00AF06EF">
        <w:rPr>
          <w:rFonts w:ascii="Arial" w:hAnsi="Arial" w:cs="Arial"/>
          <w:noProof/>
        </w:rPr>
        <w:t xml:space="preserve"> </w:t>
      </w:r>
      <w:r w:rsidRPr="00AF06EF">
        <w:rPr>
          <w:rFonts w:ascii="Arial" w:hAnsi="Arial" w:cs="Arial"/>
        </w:rPr>
        <w:drawing>
          <wp:inline distT="0" distB="0" distL="0" distR="0" wp14:anchorId="560F6AC8" wp14:editId="732A3090">
            <wp:extent cx="1554833" cy="276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6172" cy="2967284"/>
                    </a:xfrm>
                    <a:prstGeom prst="rect">
                      <a:avLst/>
                    </a:prstGeom>
                  </pic:spPr>
                </pic:pic>
              </a:graphicData>
            </a:graphic>
          </wp:inline>
        </w:drawing>
      </w:r>
      <w:r w:rsidRPr="00AF06EF">
        <w:rPr>
          <w:rFonts w:ascii="Arial" w:hAnsi="Arial" w:cs="Arial"/>
          <w:noProof/>
        </w:rPr>
        <w:t xml:space="preserve"> </w:t>
      </w:r>
      <w:r w:rsidRPr="00AF06EF">
        <w:rPr>
          <w:rFonts w:ascii="Arial" w:hAnsi="Arial" w:cs="Arial"/>
          <w:noProof/>
        </w:rPr>
        <w:drawing>
          <wp:inline distT="0" distB="0" distL="0" distR="0" wp14:anchorId="47B99B90" wp14:editId="3691AC85">
            <wp:extent cx="1569473" cy="2764763"/>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81808" cy="2786492"/>
                    </a:xfrm>
                    <a:prstGeom prst="rect">
                      <a:avLst/>
                    </a:prstGeom>
                  </pic:spPr>
                </pic:pic>
              </a:graphicData>
            </a:graphic>
          </wp:inline>
        </w:drawing>
      </w:r>
      <w:r w:rsidRPr="00AF06EF">
        <w:rPr>
          <w:rFonts w:ascii="Arial" w:hAnsi="Arial" w:cs="Arial"/>
          <w:noProof/>
        </w:rPr>
        <w:t xml:space="preserve">  </w:t>
      </w:r>
      <w:r w:rsidRPr="00AF06EF">
        <w:rPr>
          <w:rFonts w:ascii="Arial" w:hAnsi="Arial" w:cs="Arial"/>
          <w:noProof/>
        </w:rPr>
        <w:drawing>
          <wp:inline distT="0" distB="0" distL="0" distR="0" wp14:anchorId="4769FE12" wp14:editId="43DEA6A5">
            <wp:extent cx="1414707" cy="2494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9525" cy="2556245"/>
                    </a:xfrm>
                    <a:prstGeom prst="rect">
                      <a:avLst/>
                    </a:prstGeom>
                  </pic:spPr>
                </pic:pic>
              </a:graphicData>
            </a:graphic>
          </wp:inline>
        </w:drawing>
      </w:r>
      <w:r w:rsidRPr="00AF06EF">
        <w:rPr>
          <w:rFonts w:ascii="Arial" w:hAnsi="Arial" w:cs="Arial"/>
          <w:noProof/>
        </w:rPr>
        <w:drawing>
          <wp:inline distT="0" distB="0" distL="0" distR="0" wp14:anchorId="13F1936B" wp14:editId="42861545">
            <wp:extent cx="1395949" cy="2460978"/>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1143" cy="2487765"/>
                    </a:xfrm>
                    <a:prstGeom prst="rect">
                      <a:avLst/>
                    </a:prstGeom>
                  </pic:spPr>
                </pic:pic>
              </a:graphicData>
            </a:graphic>
          </wp:inline>
        </w:drawing>
      </w:r>
      <w:r w:rsidRPr="00AF06EF">
        <w:rPr>
          <w:rFonts w:ascii="Arial" w:hAnsi="Arial" w:cs="Arial"/>
          <w:noProof/>
        </w:rPr>
        <w:t xml:space="preserve">  </w:t>
      </w:r>
      <w:r w:rsidRPr="00AF06EF">
        <w:rPr>
          <w:rFonts w:ascii="Arial" w:hAnsi="Arial" w:cs="Arial"/>
          <w:noProof/>
        </w:rPr>
        <w:drawing>
          <wp:inline distT="0" distB="0" distL="0" distR="0" wp14:anchorId="312A73BC" wp14:editId="5C61E16D">
            <wp:extent cx="1411668" cy="25287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3056" cy="2567023"/>
                    </a:xfrm>
                    <a:prstGeom prst="rect">
                      <a:avLst/>
                    </a:prstGeom>
                  </pic:spPr>
                </pic:pic>
              </a:graphicData>
            </a:graphic>
          </wp:inline>
        </w:drawing>
      </w:r>
      <w:r w:rsidRPr="00AF06EF">
        <w:rPr>
          <w:rFonts w:ascii="Arial" w:hAnsi="Arial" w:cs="Arial"/>
          <w:noProof/>
        </w:rPr>
        <w:t xml:space="preserve"> </w:t>
      </w:r>
      <w:r w:rsidRPr="00AF06EF">
        <w:rPr>
          <w:rFonts w:ascii="Arial" w:hAnsi="Arial" w:cs="Arial"/>
          <w:noProof/>
        </w:rPr>
        <w:drawing>
          <wp:inline distT="0" distB="0" distL="0" distR="0" wp14:anchorId="7E5E970B" wp14:editId="3CABA7E7">
            <wp:extent cx="1413167" cy="2494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39801" cy="2541864"/>
                    </a:xfrm>
                    <a:prstGeom prst="rect">
                      <a:avLst/>
                    </a:prstGeom>
                  </pic:spPr>
                </pic:pic>
              </a:graphicData>
            </a:graphic>
          </wp:inline>
        </w:drawing>
      </w:r>
    </w:p>
    <w:p w14:paraId="4234A85F" w14:textId="5B8CE72B" w:rsidR="00724764" w:rsidRPr="00AF06EF" w:rsidRDefault="00724764" w:rsidP="00724764">
      <w:pPr>
        <w:rPr>
          <w:rFonts w:ascii="Arial" w:hAnsi="Arial" w:cs="Arial"/>
        </w:rPr>
      </w:pPr>
    </w:p>
    <w:p w14:paraId="478D551B" w14:textId="1406C9A6" w:rsidR="00F57D61" w:rsidRPr="00AF06EF" w:rsidRDefault="00F57D61" w:rsidP="00724764">
      <w:pPr>
        <w:rPr>
          <w:rFonts w:ascii="Arial" w:hAnsi="Arial" w:cs="Arial"/>
        </w:rPr>
      </w:pPr>
    </w:p>
    <w:p w14:paraId="394477B0" w14:textId="4684C91D" w:rsidR="00F57D61" w:rsidRPr="00AF06EF" w:rsidRDefault="00F57D61" w:rsidP="00724764">
      <w:pPr>
        <w:rPr>
          <w:rFonts w:ascii="Arial" w:hAnsi="Arial" w:cs="Arial"/>
        </w:rPr>
      </w:pPr>
    </w:p>
    <w:p w14:paraId="6F242B62" w14:textId="25FC218B" w:rsidR="001E74CA" w:rsidRDefault="001E74CA" w:rsidP="00724764">
      <w:pPr>
        <w:rPr>
          <w:rFonts w:ascii="Arial" w:hAnsi="Arial" w:cs="Arial"/>
        </w:rPr>
      </w:pPr>
    </w:p>
    <w:p w14:paraId="549F8D23" w14:textId="77777777" w:rsidR="00AF06EF" w:rsidRPr="00AF06EF" w:rsidRDefault="00AF06EF" w:rsidP="00724764">
      <w:pPr>
        <w:rPr>
          <w:rFonts w:ascii="Arial" w:hAnsi="Arial" w:cs="Arial"/>
        </w:rPr>
      </w:pPr>
    </w:p>
    <w:p w14:paraId="17F27728" w14:textId="77777777" w:rsidR="00F57D61" w:rsidRPr="00AF06EF" w:rsidRDefault="00F57D61" w:rsidP="00724764">
      <w:pPr>
        <w:rPr>
          <w:rFonts w:ascii="Arial" w:hAnsi="Arial" w:cs="Arial"/>
        </w:rPr>
      </w:pPr>
    </w:p>
    <w:p w14:paraId="2B148EAA" w14:textId="29051EB0" w:rsidR="00724764" w:rsidRPr="00AF06EF" w:rsidRDefault="00724764" w:rsidP="00724764">
      <w:pPr>
        <w:rPr>
          <w:rFonts w:ascii="Arial" w:hAnsi="Arial" w:cs="Arial"/>
          <w:b/>
        </w:rPr>
      </w:pPr>
      <w:r w:rsidRPr="00AF06EF">
        <w:rPr>
          <w:rFonts w:ascii="Arial" w:hAnsi="Arial" w:cs="Arial"/>
          <w:b/>
        </w:rPr>
        <w:lastRenderedPageBreak/>
        <w:t>Current Functionality:</w:t>
      </w:r>
    </w:p>
    <w:p w14:paraId="4476FF68" w14:textId="24311ED6" w:rsidR="00724764" w:rsidRPr="00AF06EF" w:rsidRDefault="00724764" w:rsidP="00724764">
      <w:pPr>
        <w:rPr>
          <w:rFonts w:ascii="Arial" w:hAnsi="Arial" w:cs="Arial"/>
          <w:b/>
        </w:rPr>
      </w:pPr>
    </w:p>
    <w:p w14:paraId="0B78BA5B" w14:textId="517490D3" w:rsidR="00724764" w:rsidRPr="00AF06EF" w:rsidRDefault="00724764" w:rsidP="00724764">
      <w:pPr>
        <w:rPr>
          <w:rFonts w:ascii="Arial" w:hAnsi="Arial" w:cs="Arial"/>
        </w:rPr>
      </w:pPr>
      <w:r w:rsidRPr="00AF06EF">
        <w:rPr>
          <w:rFonts w:ascii="Arial" w:hAnsi="Arial" w:cs="Arial"/>
        </w:rPr>
        <w:t>The application at its current stage allows one to sign up as either a lawyer or client and create profile details. If one signs up as a client they will be redirected to a screen which allows them to choose to add cases to their account. If one signs up as a lawyer they will be redirected to a screen to show the various cases that clients have uploaded and have the ability to search through those cases.</w:t>
      </w:r>
    </w:p>
    <w:p w14:paraId="7FE4CC16" w14:textId="0776553E" w:rsidR="00724764" w:rsidRPr="00AF06EF" w:rsidRDefault="00724764" w:rsidP="00724764">
      <w:pPr>
        <w:rPr>
          <w:rFonts w:ascii="Arial" w:hAnsi="Arial" w:cs="Arial"/>
        </w:rPr>
      </w:pPr>
    </w:p>
    <w:p w14:paraId="61B0D8B4" w14:textId="2127E459" w:rsidR="00724764" w:rsidRPr="00AF06EF" w:rsidRDefault="00724764" w:rsidP="00724764">
      <w:pPr>
        <w:rPr>
          <w:rFonts w:ascii="Arial" w:hAnsi="Arial" w:cs="Arial"/>
          <w:b/>
        </w:rPr>
      </w:pPr>
      <w:r w:rsidRPr="00AF06EF">
        <w:rPr>
          <w:rFonts w:ascii="Arial" w:hAnsi="Arial" w:cs="Arial"/>
          <w:b/>
        </w:rPr>
        <w:t>Future Updates:</w:t>
      </w:r>
    </w:p>
    <w:p w14:paraId="126FEFCB" w14:textId="6B4F00D5" w:rsidR="00724764" w:rsidRPr="00AF06EF" w:rsidRDefault="00724764" w:rsidP="00724764">
      <w:pPr>
        <w:rPr>
          <w:rFonts w:ascii="Arial" w:hAnsi="Arial" w:cs="Arial"/>
          <w:b/>
        </w:rPr>
      </w:pPr>
    </w:p>
    <w:p w14:paraId="50DFCD29" w14:textId="0928AD12" w:rsidR="00724764" w:rsidRPr="00AF06EF" w:rsidRDefault="00724764" w:rsidP="00724764">
      <w:pPr>
        <w:rPr>
          <w:rFonts w:ascii="Arial" w:hAnsi="Arial" w:cs="Arial"/>
        </w:rPr>
      </w:pPr>
      <w:r w:rsidRPr="00AF06EF">
        <w:rPr>
          <w:rFonts w:ascii="Arial" w:hAnsi="Arial" w:cs="Arial"/>
        </w:rPr>
        <w:t xml:space="preserve">We are changing the ability of the application so that one signs up with a particular case and has an account linked to that specific case. </w:t>
      </w:r>
      <w:r w:rsidR="00F57D61" w:rsidRPr="00AF06EF">
        <w:rPr>
          <w:rFonts w:ascii="Arial" w:hAnsi="Arial" w:cs="Arial"/>
        </w:rPr>
        <w:t>This will allow people who are not involved in the particular case to manage the cases for those incarcerated. In addition, we are in the final stages of implementing the messaging feature and adding more fields to specify other case details</w:t>
      </w:r>
      <w:r w:rsidR="00223213">
        <w:rPr>
          <w:rFonts w:ascii="Arial" w:hAnsi="Arial" w:cs="Arial"/>
        </w:rPr>
        <w:t xml:space="preserve">. </w:t>
      </w:r>
      <w:bookmarkStart w:id="0" w:name="_GoBack"/>
      <w:bookmarkEnd w:id="0"/>
    </w:p>
    <w:sectPr w:rsidR="00724764" w:rsidRPr="00AF06EF" w:rsidSect="004B1B78">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64AB5" w14:textId="77777777" w:rsidR="00446537" w:rsidRDefault="00446537" w:rsidP="001E74CA">
      <w:r>
        <w:separator/>
      </w:r>
    </w:p>
  </w:endnote>
  <w:endnote w:type="continuationSeparator" w:id="0">
    <w:p w14:paraId="0776D2D5" w14:textId="77777777" w:rsidR="00446537" w:rsidRDefault="00446537" w:rsidP="001E7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96A93" w14:textId="77777777" w:rsidR="00446537" w:rsidRDefault="00446537" w:rsidP="001E74CA">
      <w:r>
        <w:separator/>
      </w:r>
    </w:p>
  </w:footnote>
  <w:footnote w:type="continuationSeparator" w:id="0">
    <w:p w14:paraId="4E5046ED" w14:textId="77777777" w:rsidR="00446537" w:rsidRDefault="00446537" w:rsidP="001E74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7C519" w14:textId="17AAC92E" w:rsidR="001E74CA" w:rsidRDefault="001E74CA" w:rsidP="001E74CA">
    <w:pPr>
      <w:pStyle w:val="Header"/>
      <w:jc w:val="right"/>
    </w:pPr>
    <w:r>
      <w:rPr>
        <w:noProof/>
      </w:rPr>
      <w:drawing>
        <wp:inline distT="0" distB="0" distL="0" distR="0" wp14:anchorId="0DF4B70A" wp14:editId="7D587B72">
          <wp:extent cx="1049867" cy="83989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geplusplus.JPG"/>
                  <pic:cNvPicPr/>
                </pic:nvPicPr>
                <pic:blipFill>
                  <a:blip r:embed="rId1">
                    <a:extLst>
                      <a:ext uri="{28A0092B-C50C-407E-A947-70E740481C1C}">
                        <a14:useLocalDpi xmlns:a14="http://schemas.microsoft.com/office/drawing/2010/main" val="0"/>
                      </a:ext>
                    </a:extLst>
                  </a:blip>
                  <a:stretch>
                    <a:fillRect/>
                  </a:stretch>
                </pic:blipFill>
                <pic:spPr>
                  <a:xfrm>
                    <a:off x="0" y="0"/>
                    <a:ext cx="1059065" cy="847253"/>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4BF"/>
    <w:rsid w:val="001E74CA"/>
    <w:rsid w:val="00223213"/>
    <w:rsid w:val="0024044F"/>
    <w:rsid w:val="00446537"/>
    <w:rsid w:val="004B1B78"/>
    <w:rsid w:val="006C50E3"/>
    <w:rsid w:val="00724764"/>
    <w:rsid w:val="00AF06EF"/>
    <w:rsid w:val="00F57D61"/>
    <w:rsid w:val="00F63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966BB"/>
  <w14:defaultImageDpi w14:val="32767"/>
  <w15:chartTrackingRefBased/>
  <w15:docId w15:val="{99DF233A-1849-5D4E-BF9A-A30234DC9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4764"/>
    <w:rPr>
      <w:color w:val="0563C1" w:themeColor="hyperlink"/>
      <w:u w:val="single"/>
    </w:rPr>
  </w:style>
  <w:style w:type="character" w:styleId="UnresolvedMention">
    <w:name w:val="Unresolved Mention"/>
    <w:basedOn w:val="DefaultParagraphFont"/>
    <w:uiPriority w:val="99"/>
    <w:rsid w:val="00724764"/>
    <w:rPr>
      <w:color w:val="605E5C"/>
      <w:shd w:val="clear" w:color="auto" w:fill="E1DFDD"/>
    </w:rPr>
  </w:style>
  <w:style w:type="paragraph" w:styleId="Header">
    <w:name w:val="header"/>
    <w:basedOn w:val="Normal"/>
    <w:link w:val="HeaderChar"/>
    <w:uiPriority w:val="99"/>
    <w:unhideWhenUsed/>
    <w:rsid w:val="001E74CA"/>
    <w:pPr>
      <w:tabs>
        <w:tab w:val="center" w:pos="4680"/>
        <w:tab w:val="right" w:pos="9360"/>
      </w:tabs>
    </w:pPr>
  </w:style>
  <w:style w:type="character" w:customStyle="1" w:styleId="HeaderChar">
    <w:name w:val="Header Char"/>
    <w:basedOn w:val="DefaultParagraphFont"/>
    <w:link w:val="Header"/>
    <w:uiPriority w:val="99"/>
    <w:rsid w:val="001E74CA"/>
  </w:style>
  <w:style w:type="paragraph" w:styleId="Footer">
    <w:name w:val="footer"/>
    <w:basedOn w:val="Normal"/>
    <w:link w:val="FooterChar"/>
    <w:uiPriority w:val="99"/>
    <w:unhideWhenUsed/>
    <w:rsid w:val="001E74CA"/>
    <w:pPr>
      <w:tabs>
        <w:tab w:val="center" w:pos="4680"/>
        <w:tab w:val="right" w:pos="9360"/>
      </w:tabs>
    </w:pPr>
  </w:style>
  <w:style w:type="character" w:customStyle="1" w:styleId="FooterChar">
    <w:name w:val="Footer Char"/>
    <w:basedOn w:val="DefaultParagraphFont"/>
    <w:link w:val="Footer"/>
    <w:uiPriority w:val="99"/>
    <w:rsid w:val="001E7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james.s.raubenheimer@vanderbilt.edu" TargetMode="External"/><Relationship Id="rId11" Type="http://schemas.openxmlformats.org/officeDocument/2006/relationships/image" Target="media/image5.tif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173</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Raubenheimer</dc:creator>
  <cp:keywords/>
  <dc:description/>
  <cp:lastModifiedBy>James Raubenheimer</cp:lastModifiedBy>
  <cp:revision>6</cp:revision>
  <dcterms:created xsi:type="dcterms:W3CDTF">2019-03-25T15:42:00Z</dcterms:created>
  <dcterms:modified xsi:type="dcterms:W3CDTF">2019-03-25T16:01:00Z</dcterms:modified>
</cp:coreProperties>
</file>